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jc w:val="both"/>
        <w:rPr>
          <w:rFonts w:hint="eastAsia" w:ascii="方正小标宋_GBK" w:hAnsi="方正小标宋_GBK" w:eastAsia="方正小标宋_GBK" w:cs="方正小标宋_GBK"/>
          <w:b/>
          <w:bCs/>
          <w:color w:val="auto"/>
          <w:sz w:val="32"/>
          <w:szCs w:val="32"/>
          <w:highlight w:val="none"/>
          <w:lang w:val="en-US" w:eastAsia="zh-CN"/>
        </w:rPr>
      </w:pPr>
    </w:p>
    <w:p>
      <w:pPr>
        <w:pStyle w:val="5"/>
        <w:spacing w:line="360" w:lineRule="auto"/>
        <w:jc w:val="center"/>
        <w:rPr>
          <w:rFonts w:hint="eastAsia" w:ascii="方正小标宋_GBK" w:hAnsi="方正小标宋_GBK" w:eastAsia="方正小标宋_GBK" w:cs="方正小标宋_GBK"/>
          <w:b/>
          <w:bCs/>
          <w:color w:val="auto"/>
          <w:sz w:val="32"/>
          <w:szCs w:val="32"/>
          <w:highlight w:val="none"/>
          <w:lang w:val="en-US" w:eastAsia="zh-CN"/>
        </w:rPr>
      </w:pPr>
      <w:r>
        <w:rPr>
          <w:rFonts w:hint="eastAsia" w:ascii="方正小标宋_GBK" w:hAnsi="方正小标宋_GBK" w:eastAsia="方正小标宋_GBK" w:cs="方正小标宋_GBK"/>
          <w:b/>
          <w:bCs/>
          <w:color w:val="auto"/>
          <w:sz w:val="32"/>
          <w:szCs w:val="32"/>
          <w:highlight w:val="none"/>
          <w:lang w:val="en-US" w:eastAsia="zh-CN"/>
        </w:rPr>
        <w:t>中垦华山牧乳业有限公司陕西省及周边省市</w:t>
      </w:r>
    </w:p>
    <w:p>
      <w:pPr>
        <w:pStyle w:val="5"/>
        <w:spacing w:line="360" w:lineRule="auto"/>
        <w:jc w:val="center"/>
        <w:rPr>
          <w:rFonts w:hint="eastAsia" w:ascii="方正小标宋_GBK" w:hAnsi="方正小标宋_GBK" w:eastAsia="方正小标宋_GBK" w:cs="方正小标宋_GBK"/>
          <w:b/>
          <w:bCs/>
          <w:color w:val="auto"/>
          <w:sz w:val="32"/>
          <w:szCs w:val="32"/>
          <w:highlight w:val="none"/>
          <w:lang w:val="en-US" w:eastAsia="zh-CN"/>
        </w:rPr>
      </w:pPr>
      <w:r>
        <w:rPr>
          <w:rFonts w:hint="eastAsia" w:ascii="方正小标宋_GBK" w:hAnsi="方正小标宋_GBK" w:eastAsia="方正小标宋_GBK" w:cs="方正小标宋_GBK"/>
          <w:b/>
          <w:bCs/>
          <w:color w:val="auto"/>
          <w:sz w:val="32"/>
          <w:szCs w:val="32"/>
          <w:highlight w:val="none"/>
          <w:lang w:val="en-US" w:eastAsia="zh-CN"/>
        </w:rPr>
        <w:t>产品物流配送服务</w:t>
      </w:r>
      <w:r>
        <w:rPr>
          <w:rFonts w:hint="eastAsia" w:ascii="方正小标宋_GBK" w:hAnsi="方正小标宋_GBK" w:eastAsia="方正小标宋_GBK" w:cs="方正小标宋_GBK"/>
          <w:b/>
          <w:bCs/>
          <w:color w:val="auto"/>
          <w:sz w:val="32"/>
          <w:szCs w:val="32"/>
          <w:highlight w:val="none"/>
          <w:lang w:val="en-US" w:eastAsia="zh-CN"/>
        </w:rPr>
        <w:object>
          <v:shape id="_x0000_i1025" o:spt="75" type="#_x0000_t75" style="height:0.05pt;width:0.05pt;" o:ole="t" filled="f" stroked="f" coordsize="21600,21600">
            <v:path/>
            <v:fill on="f" focussize="0,0"/>
            <v:stroke on="f"/>
            <v:imagedata o:title=""/>
            <o:lock v:ext="edit" aspectratio="t"/>
            <w10:wrap type="none"/>
            <w10:anchorlock/>
          </v:shape>
          <o:OLEObject Type="Embed" ProgID="Word.Document.12" ShapeID="_x0000_i1025" DrawAspect="Content" ObjectID="_1468075725" r:id="rId4">
            <o:LockedField>false</o:LockedField>
          </o:OLEObject>
        </w:object>
      </w:r>
    </w:p>
    <w:p>
      <w:pPr>
        <w:widowControl/>
        <w:jc w:val="center"/>
        <w:rPr>
          <w:rFonts w:hint="eastAsia" w:ascii="方正黑体_GBK" w:hAnsi="方正黑体_GBK" w:eastAsia="方正黑体_GBK" w:cs="方正黑体_GBK"/>
          <w:bCs/>
          <w:kern w:val="0"/>
          <w:sz w:val="72"/>
          <w:szCs w:val="72"/>
          <w:lang w:val="en-US" w:eastAsia="zh-CN"/>
        </w:rPr>
      </w:pPr>
    </w:p>
    <w:p>
      <w:pPr>
        <w:widowControl/>
        <w:jc w:val="center"/>
        <w:rPr>
          <w:rFonts w:hint="eastAsia" w:ascii="方正黑体_GBK" w:hAnsi="方正黑体_GBK" w:eastAsia="方正黑体_GBK" w:cs="方正黑体_GBK"/>
          <w:bCs/>
          <w:kern w:val="0"/>
          <w:sz w:val="72"/>
          <w:szCs w:val="72"/>
          <w:lang w:val="en-US" w:eastAsia="zh-CN"/>
        </w:rPr>
      </w:pPr>
      <w:r>
        <w:rPr>
          <w:rFonts w:hint="eastAsia" w:ascii="方正黑体_GBK" w:hAnsi="方正黑体_GBK" w:eastAsia="方正黑体_GBK" w:cs="方正黑体_GBK"/>
          <w:bCs/>
          <w:kern w:val="0"/>
          <w:sz w:val="72"/>
          <w:szCs w:val="72"/>
          <w:lang w:val="en-US" w:eastAsia="zh-CN"/>
        </w:rPr>
        <w:t>公</w:t>
      </w:r>
    </w:p>
    <w:p>
      <w:pPr>
        <w:widowControl/>
        <w:jc w:val="center"/>
        <w:rPr>
          <w:rFonts w:hint="eastAsia" w:ascii="方正黑体_GBK" w:hAnsi="方正黑体_GBK" w:eastAsia="方正黑体_GBK" w:cs="方正黑体_GBK"/>
          <w:bCs/>
          <w:kern w:val="0"/>
          <w:sz w:val="72"/>
          <w:szCs w:val="72"/>
          <w:lang w:val="en-US" w:eastAsia="zh-CN"/>
        </w:rPr>
      </w:pPr>
      <w:r>
        <w:rPr>
          <w:rFonts w:hint="eastAsia" w:ascii="方正黑体_GBK" w:hAnsi="方正黑体_GBK" w:eastAsia="方正黑体_GBK" w:cs="方正黑体_GBK"/>
          <w:bCs/>
          <w:kern w:val="0"/>
          <w:sz w:val="72"/>
          <w:szCs w:val="72"/>
          <w:lang w:val="en-US" w:eastAsia="zh-CN"/>
        </w:rPr>
        <w:t>开</w:t>
      </w:r>
    </w:p>
    <w:p>
      <w:pPr>
        <w:widowControl/>
        <w:jc w:val="center"/>
        <w:rPr>
          <w:rFonts w:ascii="方正黑体_GBK" w:hAnsi="方正黑体_GBK" w:eastAsia="方正黑体_GBK" w:cs="方正黑体_GBK"/>
          <w:bCs/>
          <w:kern w:val="0"/>
          <w:sz w:val="72"/>
          <w:szCs w:val="72"/>
        </w:rPr>
      </w:pPr>
      <w:r>
        <w:rPr>
          <w:rFonts w:hint="eastAsia" w:ascii="方正黑体_GBK" w:hAnsi="方正黑体_GBK" w:eastAsia="方正黑体_GBK" w:cs="方正黑体_GBK"/>
          <w:bCs/>
          <w:kern w:val="0"/>
          <w:sz w:val="72"/>
          <w:szCs w:val="72"/>
        </w:rPr>
        <w:t>比</w:t>
      </w:r>
    </w:p>
    <w:p>
      <w:pPr>
        <w:widowControl/>
        <w:jc w:val="center"/>
        <w:rPr>
          <w:rFonts w:ascii="方正黑体_GBK" w:hAnsi="方正黑体_GBK" w:eastAsia="方正黑体_GBK" w:cs="方正黑体_GBK"/>
          <w:bCs/>
          <w:kern w:val="0"/>
          <w:sz w:val="72"/>
          <w:szCs w:val="72"/>
        </w:rPr>
      </w:pPr>
      <w:r>
        <w:rPr>
          <w:rFonts w:hint="eastAsia" w:ascii="方正黑体_GBK" w:hAnsi="方正黑体_GBK" w:eastAsia="方正黑体_GBK" w:cs="方正黑体_GBK"/>
          <w:bCs/>
          <w:kern w:val="0"/>
          <w:sz w:val="72"/>
          <w:szCs w:val="72"/>
        </w:rPr>
        <w:t>选</w:t>
      </w:r>
    </w:p>
    <w:p>
      <w:pPr>
        <w:widowControl/>
        <w:jc w:val="center"/>
        <w:rPr>
          <w:rFonts w:hint="eastAsia" w:ascii="方正黑体_GBK" w:hAnsi="方正黑体_GBK" w:eastAsia="方正黑体_GBK" w:cs="方正黑体_GBK"/>
          <w:bCs/>
          <w:kern w:val="0"/>
          <w:sz w:val="72"/>
          <w:szCs w:val="72"/>
        </w:rPr>
      </w:pPr>
      <w:r>
        <w:rPr>
          <w:rFonts w:hint="eastAsia" w:ascii="方正黑体_GBK" w:hAnsi="方正黑体_GBK" w:eastAsia="方正黑体_GBK" w:cs="方正黑体_GBK"/>
          <w:bCs/>
          <w:kern w:val="0"/>
          <w:sz w:val="72"/>
          <w:szCs w:val="72"/>
        </w:rPr>
        <w:t>文</w:t>
      </w:r>
    </w:p>
    <w:p>
      <w:pPr>
        <w:widowControl/>
        <w:jc w:val="center"/>
        <w:rPr>
          <w:rFonts w:hint="default"/>
          <w:lang w:val="en-US" w:eastAsia="zh-CN"/>
        </w:rPr>
      </w:pPr>
      <w:r>
        <w:rPr>
          <w:rFonts w:hint="eastAsia" w:ascii="方正黑体_GBK" w:hAnsi="方正黑体_GBK" w:eastAsia="方正黑体_GBK" w:cs="方正黑体_GBK"/>
          <w:bCs/>
          <w:kern w:val="0"/>
          <w:sz w:val="72"/>
          <w:szCs w:val="72"/>
        </w:rPr>
        <w:t>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中垦</w:t>
      </w:r>
      <w:r>
        <w:rPr>
          <w:rFonts w:hint="eastAsia" w:ascii="方正黑体_GBK" w:hAnsi="方正黑体_GBK" w:eastAsia="方正黑体_GBK" w:cs="方正黑体_GBK"/>
          <w:sz w:val="32"/>
          <w:szCs w:val="32"/>
          <w:lang w:val="en-US" w:eastAsia="zh-CN"/>
        </w:rPr>
        <w:t>牧</w:t>
      </w:r>
      <w:r>
        <w:rPr>
          <w:rFonts w:hint="eastAsia" w:ascii="方正黑体_GBK" w:hAnsi="方正黑体_GBK" w:eastAsia="方正黑体_GBK" w:cs="方正黑体_GBK"/>
          <w:sz w:val="32"/>
          <w:szCs w:val="32"/>
        </w:rPr>
        <w:t>乳业</w:t>
      </w:r>
      <w:r>
        <w:rPr>
          <w:rFonts w:hint="eastAsia" w:ascii="方正黑体_GBK" w:hAnsi="方正黑体_GBK" w:eastAsia="方正黑体_GBK" w:cs="方正黑体_GBK"/>
          <w:sz w:val="32"/>
          <w:szCs w:val="32"/>
          <w:lang w:val="en-US" w:eastAsia="zh-CN"/>
        </w:rPr>
        <w:t>股份</w:t>
      </w:r>
      <w:r>
        <w:rPr>
          <w:rFonts w:hint="eastAsia" w:ascii="方正黑体_GBK" w:hAnsi="方正黑体_GBK" w:eastAsia="方正黑体_GBK" w:cs="方正黑体_GBK"/>
          <w:sz w:val="32"/>
          <w:szCs w:val="32"/>
        </w:rPr>
        <w:t>有限公司</w:t>
      </w:r>
    </w:p>
    <w:p>
      <w:pPr>
        <w:keepNext w:val="0"/>
        <w:keepLines w:val="0"/>
        <w:pageBreakBefore w:val="0"/>
        <w:widowControl w:val="0"/>
        <w:tabs>
          <w:tab w:val="center" w:pos="5753"/>
        </w:tabs>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2023</w:t>
      </w:r>
      <w:r>
        <w:rPr>
          <w:rFonts w:hint="eastAsia" w:ascii="方正黑体_GBK" w:hAnsi="方正黑体_GBK" w:eastAsia="方正黑体_GBK" w:cs="方正黑体_GBK"/>
          <w:sz w:val="32"/>
          <w:szCs w:val="32"/>
        </w:rPr>
        <w:t>年</w:t>
      </w:r>
      <w:r>
        <w:rPr>
          <w:rFonts w:hint="eastAsia" w:ascii="方正黑体_GBK" w:hAnsi="方正黑体_GBK" w:eastAsia="方正黑体_GBK" w:cs="方正黑体_GBK"/>
          <w:sz w:val="32"/>
          <w:szCs w:val="32"/>
          <w:lang w:val="en-US" w:eastAsia="zh-CN"/>
        </w:rPr>
        <w:t>11</w:t>
      </w:r>
      <w:r>
        <w:rPr>
          <w:rFonts w:hint="eastAsia" w:ascii="方正黑体_GBK" w:hAnsi="方正黑体_GBK" w:eastAsia="方正黑体_GBK" w:cs="方正黑体_GBK"/>
          <w:sz w:val="32"/>
          <w:szCs w:val="32"/>
        </w:rPr>
        <w:t>月</w:t>
      </w:r>
      <w:r>
        <w:rPr>
          <w:rFonts w:hint="eastAsia" w:ascii="方正黑体_GBK" w:hAnsi="方正黑体_GBK" w:eastAsia="方正黑体_GBK" w:cs="方正黑体_GBK"/>
          <w:sz w:val="32"/>
          <w:szCs w:val="32"/>
          <w:lang w:val="en-US" w:eastAsia="zh-CN"/>
        </w:rPr>
        <w:t>20日</w:t>
      </w:r>
    </w:p>
    <w:p>
      <w:pPr>
        <w:pStyle w:val="5"/>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方正仿宋_GBK" w:hAnsi="方正仿宋_GBK" w:eastAsia="方正仿宋_GBK" w:cs="方正仿宋_GBK"/>
          <w:sz w:val="32"/>
          <w:szCs w:val="32"/>
          <w:lang w:val="en-US" w:eastAsia="zh-CN"/>
        </w:rPr>
      </w:pPr>
    </w:p>
    <w:p>
      <w:pPr>
        <w:pStyle w:val="5"/>
        <w:keepNext w:val="0"/>
        <w:keepLines w:val="0"/>
        <w:pageBreakBefore w:val="0"/>
        <w:widowControl w:val="0"/>
        <w:kinsoku/>
        <w:wordWrap/>
        <w:overflowPunct/>
        <w:topLinePunct w:val="0"/>
        <w:autoSpaceDE/>
        <w:autoSpaceDN/>
        <w:bidi w:val="0"/>
        <w:snapToGrid/>
        <w:spacing w:line="360" w:lineRule="auto"/>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为更好推进中垦华山牧乳业陕西省及周边省市物流配送服务的工作，</w:t>
      </w:r>
      <w:r>
        <w:rPr>
          <w:rFonts w:hint="eastAsia" w:ascii="方正仿宋_GBK" w:hAnsi="方正仿宋_GBK" w:eastAsia="方正仿宋_GBK" w:cs="方正仿宋_GBK"/>
          <w:sz w:val="32"/>
          <w:szCs w:val="32"/>
        </w:rPr>
        <w:t>现拟通过</w:t>
      </w:r>
      <w:r>
        <w:rPr>
          <w:rFonts w:hint="eastAsia" w:ascii="方正仿宋_GBK" w:hAnsi="方正仿宋_GBK" w:eastAsia="方正仿宋_GBK" w:cs="方正仿宋_GBK"/>
          <w:sz w:val="32"/>
          <w:szCs w:val="32"/>
          <w:lang w:eastAsia="zh-CN"/>
        </w:rPr>
        <w:t>公开</w:t>
      </w:r>
      <w:r>
        <w:rPr>
          <w:rFonts w:hint="eastAsia" w:ascii="方正仿宋_GBK" w:hAnsi="方正仿宋_GBK" w:eastAsia="方正仿宋_GBK" w:cs="方正仿宋_GBK"/>
          <w:sz w:val="32"/>
          <w:szCs w:val="32"/>
          <w:lang w:val="en-US" w:eastAsia="zh-CN"/>
        </w:rPr>
        <w:t>比选</w:t>
      </w:r>
      <w:r>
        <w:rPr>
          <w:rFonts w:hint="eastAsia" w:ascii="方正仿宋_GBK" w:hAnsi="方正仿宋_GBK" w:eastAsia="方正仿宋_GBK" w:cs="方正仿宋_GBK"/>
          <w:sz w:val="32"/>
          <w:szCs w:val="32"/>
        </w:rPr>
        <w:t>的方式开展</w:t>
      </w:r>
      <w:r>
        <w:rPr>
          <w:rFonts w:hint="eastAsia" w:ascii="方正仿宋_GBK" w:hAnsi="方正仿宋_GBK" w:eastAsia="方正仿宋_GBK" w:cs="方正仿宋_GBK"/>
          <w:sz w:val="32"/>
          <w:szCs w:val="32"/>
          <w:lang w:val="en-US" w:eastAsia="zh-CN"/>
        </w:rPr>
        <w:t>中垦华山牧乳业有限公司陕西省及周边省市物流配送服务项目第三方招募</w:t>
      </w:r>
      <w:r>
        <w:rPr>
          <w:rFonts w:hint="eastAsia" w:ascii="方正仿宋_GBK" w:hAnsi="方正仿宋_GBK" w:eastAsia="方正仿宋_GBK" w:cs="方正仿宋_GBK"/>
          <w:sz w:val="32"/>
          <w:szCs w:val="32"/>
          <w:lang w:val="en-US" w:eastAsia="zh-CN"/>
        </w:rPr>
        <w:object>
          <v:shape id="_x0000_i1026" o:spt="75" type="#_x0000_t75" style="height:0.05pt;width:0.05pt;" o:ole="t" filled="f" stroked="f" coordsize="21600,21600">
            <v:path/>
            <v:fill on="f" focussize="0,0"/>
            <v:stroke on="f"/>
            <v:imagedata o:title=""/>
            <o:lock v:ext="edit" aspectratio="t"/>
            <w10:wrap type="none"/>
            <w10:anchorlock/>
          </v:shape>
          <o:OLEObject Type="Embed" ProgID="Word.Document.12" ShapeID="_x0000_i1026" DrawAspect="Content" ObjectID="_1468075726" r:id="rId5">
            <o:LockedField>false</o:LockedField>
          </o:OLEObject>
        </w:objec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snapToGrid/>
        <w:spacing w:line="360" w:lineRule="auto"/>
        <w:ind w:left="0" w:leftChars="0" w:right="0" w:rightChars="0" w:firstLine="640" w:firstLineChars="200"/>
        <w:jc w:val="left"/>
        <w:textAlignment w:val="auto"/>
        <w:outlineLvl w:val="9"/>
        <w:rPr>
          <w:rFonts w:hint="eastAsia" w:ascii="方正黑体_GBK" w:hAnsi="方正黑体_GBK" w:eastAsia="方正黑体_GBK" w:cs="方正黑体_GBK"/>
          <w:b w:val="0"/>
          <w:bCs/>
          <w:sz w:val="32"/>
          <w:szCs w:val="32"/>
          <w:lang w:eastAsia="zh-CN"/>
        </w:rPr>
      </w:pPr>
      <w:r>
        <w:rPr>
          <w:rFonts w:hint="eastAsia" w:ascii="方正黑体_GBK" w:hAnsi="方正黑体_GBK" w:eastAsia="方正黑体_GBK" w:cs="方正黑体_GBK"/>
          <w:b w:val="0"/>
          <w:bCs/>
          <w:sz w:val="32"/>
          <w:szCs w:val="32"/>
        </w:rPr>
        <w:t>一、</w:t>
      </w:r>
      <w:r>
        <w:rPr>
          <w:rFonts w:hint="eastAsia" w:ascii="方正黑体_GBK" w:hAnsi="方正黑体_GBK" w:eastAsia="方正黑体_GBK" w:cs="方正黑体_GBK"/>
          <w:b w:val="0"/>
          <w:bCs/>
          <w:sz w:val="32"/>
          <w:szCs w:val="32"/>
          <w:lang w:val="en-US" w:eastAsia="zh-CN"/>
        </w:rPr>
        <w:t>比选</w:t>
      </w:r>
      <w:r>
        <w:rPr>
          <w:rFonts w:hint="eastAsia" w:ascii="方正黑体_GBK" w:hAnsi="方正黑体_GBK" w:eastAsia="方正黑体_GBK" w:cs="方正黑体_GBK"/>
          <w:b w:val="0"/>
          <w:bCs/>
          <w:sz w:val="32"/>
          <w:szCs w:val="32"/>
          <w:lang w:eastAsia="zh-CN"/>
        </w:rPr>
        <w:t>条件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本次公开比选为中垦华山牧乳业有限公司陕西省及周边省市物流配送服务，比选人为中垦华山牧乳业有限公司，特邀请符合资质、能承运此产品运输业务、且有兴趣的潜在申请人参与比选。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default"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二、业务概况及要求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1、业务范围：提供常、低温乳制品及相关物资（以下简称货物）的陕西省及周边省市物流配送运输服务，按照实际配送区域产品及相关物资的产品品种和数量或配送线路及车型计价。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2、车辆要求：提供的低温货物配送车辆为制冷厢式车，提供的常温货物配送车辆为厢式车或有防雨防冻装备的货车。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（1）申请人必须具有独立法人资格，其经营范围至少包含食品冷链货物配送运输厢式车等内容。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（2）申请人需提供有效的营业执照和道路运输许可证复印件等有效资质证明，加盖企业鲜章。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（3）申请</w:t>
      </w:r>
      <w:r>
        <w:rPr>
          <w:rFonts w:hint="eastAsia" w:ascii="方正仿宋_GBK" w:hAnsi="方正仿宋_GBK" w:eastAsia="方正仿宋_GBK" w:cs="方正仿宋_GBK"/>
          <w:sz w:val="32"/>
          <w:szCs w:val="32"/>
        </w:rPr>
        <w:t>人必须提供有效期内7个以上自有低温冷链车辆相关信息。</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（4）申请人应承诺在签订合同后45天内办理渭南市高新北区至相关线路区域货车通行证。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lang w:val="en-US" w:eastAsia="zh-CN"/>
        </w:rPr>
      </w:pPr>
      <w:r>
        <w:rPr>
          <w:rFonts w:hint="eastAsia" w:ascii="方正仿宋_GBK" w:hAnsi="方正仿宋_GBK" w:eastAsia="方正仿宋_GBK" w:cs="方正仿宋_GBK"/>
          <w:sz w:val="32"/>
          <w:szCs w:val="32"/>
          <w:lang w:val="en-US" w:eastAsia="zh-CN"/>
        </w:rPr>
        <w:t>（5）本项目不接受联合体申请。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3" w:firstLineChars="200"/>
        <w:jc w:val="both"/>
        <w:textAlignment w:val="auto"/>
        <w:outlineLvl w:val="9"/>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三、比选文件的递交</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1、比选响应文件送达截止时间：2023年11月30日12：00前。</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2、比选响应文件送达地点：中垦牧华山牧乳业有限公司(陕西省渭南市高新北区)。</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3、逾期送达，或未送达指定地点，或未密封的比选响应文件，比选人不予受理。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4、文件获取:中垦华山牧乳业有限公司安全环保运营管理部李经理使用微信或者邮件邮箱（464300125@qq.com）发送。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5、公示期为5天。</w:t>
      </w:r>
    </w:p>
    <w:p>
      <w:pPr>
        <w:keepNext w:val="0"/>
        <w:keepLines w:val="0"/>
        <w:pageBreakBefore w:val="0"/>
        <w:widowControl w:val="0"/>
        <w:kinsoku/>
        <w:wordWrap/>
        <w:overflowPunct/>
        <w:topLinePunct w:val="0"/>
        <w:autoSpaceDE/>
        <w:autoSpaceDN/>
        <w:bidi w:val="0"/>
        <w:snapToGrid/>
        <w:spacing w:line="360" w:lineRule="auto"/>
        <w:ind w:left="0" w:leftChars="0" w:right="0" w:rightChars="0" w:firstLine="640" w:firstLineChars="200"/>
        <w:jc w:val="left"/>
        <w:textAlignment w:val="auto"/>
        <w:outlineLvl w:val="9"/>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lang w:eastAsia="zh-CN"/>
        </w:rPr>
        <w:t>四</w:t>
      </w:r>
      <w:r>
        <w:rPr>
          <w:rFonts w:hint="eastAsia" w:ascii="方正黑体_GBK" w:hAnsi="方正黑体_GBK" w:eastAsia="方正黑体_GBK" w:cs="方正黑体_GBK"/>
          <w:b w:val="0"/>
          <w:bCs/>
          <w:sz w:val="32"/>
          <w:szCs w:val="32"/>
        </w:rPr>
        <w:t>、联系方式</w:t>
      </w:r>
    </w:p>
    <w:p>
      <w:pPr>
        <w:pStyle w:val="6"/>
        <w:keepNext w:val="0"/>
        <w:keepLines w:val="0"/>
        <w:pageBreakBefore w:val="0"/>
        <w:widowControl w:val="0"/>
        <w:kinsoku/>
        <w:wordWrap/>
        <w:overflowPunct/>
        <w:topLinePunct w:val="0"/>
        <w:autoSpaceDE/>
        <w:autoSpaceDN/>
        <w:bidi w:val="0"/>
        <w:adjustRightInd w:val="0"/>
        <w:snapToGrid/>
        <w:spacing w:line="36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1、招标人：中垦华山牧乳业有限公司</w:t>
      </w:r>
    </w:p>
    <w:p>
      <w:pPr>
        <w:pStyle w:val="6"/>
        <w:keepNext w:val="0"/>
        <w:keepLines w:val="0"/>
        <w:pageBreakBefore w:val="0"/>
        <w:widowControl w:val="0"/>
        <w:kinsoku/>
        <w:wordWrap/>
        <w:overflowPunct/>
        <w:topLinePunct w:val="0"/>
        <w:autoSpaceDE/>
        <w:autoSpaceDN/>
        <w:bidi w:val="0"/>
        <w:adjustRightInd w:val="0"/>
        <w:snapToGrid/>
        <w:spacing w:line="36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2、地  址：中垦华山牧乳业有限公司(陕西省渭南市高新北区)</w:t>
      </w:r>
    </w:p>
    <w:p>
      <w:pPr>
        <w:pStyle w:val="6"/>
        <w:keepNext w:val="0"/>
        <w:keepLines w:val="0"/>
        <w:pageBreakBefore w:val="0"/>
        <w:widowControl w:val="0"/>
        <w:kinsoku/>
        <w:wordWrap/>
        <w:overflowPunct/>
        <w:topLinePunct w:val="0"/>
        <w:autoSpaceDE/>
        <w:autoSpaceDN/>
        <w:bidi w:val="0"/>
        <w:adjustRightInd w:val="0"/>
        <w:snapToGrid/>
        <w:spacing w:line="360" w:lineRule="auto"/>
        <w:ind w:firstLine="640"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3、联系人：李经理</w:t>
      </w:r>
    </w:p>
    <w:p>
      <w:pPr>
        <w:pStyle w:val="6"/>
        <w:keepNext w:val="0"/>
        <w:keepLines w:val="0"/>
        <w:pageBreakBefore w:val="0"/>
        <w:widowControl w:val="0"/>
        <w:kinsoku/>
        <w:wordWrap/>
        <w:overflowPunct/>
        <w:topLinePunct w:val="0"/>
        <w:autoSpaceDE/>
        <w:autoSpaceDN/>
        <w:bidi w:val="0"/>
        <w:adjustRightInd w:val="0"/>
        <w:snapToGrid/>
        <w:spacing w:line="360" w:lineRule="auto"/>
        <w:ind w:firstLine="640" w:firstLineChars="200"/>
        <w:textAlignment w:val="auto"/>
        <w:rPr>
          <w:rFonts w:hint="eastAsia"/>
          <w:lang w:val="en-US" w:eastAsia="zh-CN"/>
        </w:rPr>
      </w:pPr>
      <w:r>
        <w:rPr>
          <w:rFonts w:hint="eastAsia" w:ascii="方正仿宋_GBK" w:hAnsi="方正仿宋_GBK" w:eastAsia="方正仿宋_GBK" w:cs="方正仿宋_GBK"/>
          <w:kern w:val="2"/>
          <w:sz w:val="32"/>
          <w:szCs w:val="32"/>
          <w:lang w:val="en-US" w:eastAsia="zh-CN" w:bidi="ar-SA"/>
        </w:rPr>
        <w:t>4、电  话：15181833167</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2UzMWE2MTBkYzFlMzEwZjIyYjczNDdmNTNiYTgifQ=="/>
  </w:docVars>
  <w:rsids>
    <w:rsidRoot w:val="1E9472A4"/>
    <w:rsid w:val="035226F8"/>
    <w:rsid w:val="074C1F55"/>
    <w:rsid w:val="099462F0"/>
    <w:rsid w:val="0AF618DB"/>
    <w:rsid w:val="0F6A3DED"/>
    <w:rsid w:val="15001CD4"/>
    <w:rsid w:val="1CC31253"/>
    <w:rsid w:val="1E876FC3"/>
    <w:rsid w:val="1E9472A4"/>
    <w:rsid w:val="238C7B31"/>
    <w:rsid w:val="25D86356"/>
    <w:rsid w:val="2870216A"/>
    <w:rsid w:val="31556AAC"/>
    <w:rsid w:val="31A812D2"/>
    <w:rsid w:val="347E50D5"/>
    <w:rsid w:val="42246753"/>
    <w:rsid w:val="4B971D44"/>
    <w:rsid w:val="4E810A89"/>
    <w:rsid w:val="501A1A7A"/>
    <w:rsid w:val="5E540FCF"/>
    <w:rsid w:val="607E5EDF"/>
    <w:rsid w:val="627B391D"/>
    <w:rsid w:val="648B2091"/>
    <w:rsid w:val="705636CC"/>
    <w:rsid w:val="74CC0400"/>
    <w:rsid w:val="772858C6"/>
    <w:rsid w:val="7E975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3"/>
    <w:basedOn w:val="1"/>
    <w:next w:val="1"/>
    <w:qFormat/>
    <w:uiPriority w:val="9"/>
    <w:pPr>
      <w:keepNext/>
      <w:keepLines/>
      <w:spacing w:before="260" w:after="260" w:line="416" w:lineRule="auto"/>
      <w:outlineLvl w:val="2"/>
    </w:pPr>
    <w:rPr>
      <w:rFonts w:hAnsi="Times New Roman"/>
      <w:b/>
      <w:sz w:val="32"/>
      <w:szCs w:val="20"/>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99"/>
    <w:pPr>
      <w:spacing w:after="120"/>
      <w:ind w:left="420" w:leftChars="200"/>
    </w:pPr>
    <w:rPr>
      <w:rFonts w:ascii="Times New Roman" w:hAnsi="Times New Roman"/>
    </w:rPr>
  </w:style>
  <w:style w:type="paragraph" w:styleId="5">
    <w:name w:val="Body Text"/>
    <w:basedOn w:val="1"/>
    <w:next w:val="1"/>
    <w:qFormat/>
    <w:uiPriority w:val="0"/>
    <w:rPr>
      <w:rFonts w:ascii="Times New Roman" w:hAnsi="Times New Roman" w:cs="Times New Roman"/>
      <w:sz w:val="24"/>
      <w:szCs w:val="24"/>
      <w:lang w:val="zh-CN"/>
    </w:rPr>
  </w:style>
  <w:style w:type="paragraph" w:styleId="6">
    <w:name w:val="Plain Text"/>
    <w:basedOn w:val="1"/>
    <w:qFormat/>
    <w:uiPriority w:val="0"/>
    <w:rPr>
      <w:rFonts w:ascii="宋体" w:hAnsi="Courier New"/>
      <w:kern w:val="0"/>
      <w:sz w:val="20"/>
      <w:szCs w:val="20"/>
    </w:rPr>
  </w:style>
  <w:style w:type="paragraph" w:styleId="7">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oleObject" Target="embeddings/oleObject2.bin"/><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2023-11-20T05:55:00Z</dcterms:created>
  <dc:creator>carola</dc:creator>
  <cp:lastModifiedBy>carola</cp:lastModifiedBy>
  <dcterms:modified xsi:type="dcterms:W3CDTF">2023-11-22T07:09:52Z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66E0F38E9A084722BABEEA49C143B5AC_13</vt:lpwstr>
  </property>
</Properties>
</file>